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9C324" w14:textId="278C6B2C" w:rsidR="001F37E6" w:rsidRPr="001F37E6" w:rsidRDefault="001F37E6" w:rsidP="001F37E6">
      <w:pPr>
        <w:widowControl/>
        <w:shd w:val="clear" w:color="auto" w:fill="FFFFFF"/>
        <w:spacing w:line="360" w:lineRule="atLeast"/>
        <w:rPr>
          <w:rFonts w:ascii="仿宋" w:eastAsia="仿宋" w:hAnsi="仿宋" w:cs="宋体"/>
          <w:b/>
          <w:color w:val="333333"/>
          <w:kern w:val="0"/>
          <w:sz w:val="36"/>
          <w:szCs w:val="27"/>
        </w:rPr>
      </w:pPr>
      <w:r w:rsidRPr="001F37E6">
        <w:rPr>
          <w:rFonts w:ascii="仿宋" w:eastAsia="仿宋" w:hAnsi="仿宋" w:cs="宋体" w:hint="eastAsia"/>
          <w:b/>
          <w:color w:val="333333"/>
          <w:kern w:val="0"/>
          <w:sz w:val="36"/>
          <w:szCs w:val="27"/>
        </w:rPr>
        <w:t>关于做好2022级普通本科学生专业分流工作的通知</w:t>
      </w:r>
    </w:p>
    <w:p w14:paraId="72BBF4AE" w14:textId="29DADCEA" w:rsidR="001F37E6" w:rsidRPr="001F37E6" w:rsidRDefault="001F37E6" w:rsidP="001F37E6">
      <w:pPr>
        <w:widowControl/>
        <w:shd w:val="clear" w:color="auto" w:fill="FFFFFF"/>
        <w:spacing w:line="360" w:lineRule="atLeas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F37E6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各有关学院：</w:t>
      </w:r>
    </w:p>
    <w:p w14:paraId="2FA6B624" w14:textId="77777777" w:rsidR="001F37E6" w:rsidRPr="001F37E6" w:rsidRDefault="001F37E6" w:rsidP="001F37E6">
      <w:pPr>
        <w:widowControl/>
        <w:shd w:val="clear" w:color="auto" w:fill="FFFFFF"/>
        <w:spacing w:line="360" w:lineRule="atLeast"/>
        <w:ind w:firstLine="645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F37E6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为了稳步推进学校专业（类）招生与改革培养，提高学生学习的积极性、主动性，不断适应学生个性发展的需要，根据《中南财经政法大学专业分流管理办法（修订）》（中南大教字〔2018〕12号）（附件1）文件精神，经学校研究决定，启动2022级普通本科学生专业分流工作。现将有关事项通知如下：</w:t>
      </w:r>
    </w:p>
    <w:p w14:paraId="29A65188" w14:textId="77777777" w:rsidR="001F37E6" w:rsidRPr="001F37E6" w:rsidRDefault="001F37E6" w:rsidP="00662AD6">
      <w:pPr>
        <w:widowControl/>
        <w:shd w:val="clear" w:color="auto" w:fill="FFFFFF"/>
        <w:spacing w:line="360" w:lineRule="atLeast"/>
        <w:ind w:firstLineChars="200" w:firstLine="542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F37E6"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t>一、专业分流对象</w:t>
      </w:r>
    </w:p>
    <w:p w14:paraId="6C9288B3" w14:textId="77777777" w:rsidR="001F37E6" w:rsidRPr="001F37E6" w:rsidRDefault="001F37E6" w:rsidP="001F37E6">
      <w:pPr>
        <w:widowControl/>
        <w:shd w:val="clear" w:color="auto" w:fill="FFFFFF"/>
        <w:spacing w:line="360" w:lineRule="atLeast"/>
        <w:ind w:firstLine="645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F37E6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2022级参加专业</w:t>
      </w:r>
      <w:proofErr w:type="gramStart"/>
      <w:r w:rsidRPr="001F37E6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类培养</w:t>
      </w:r>
      <w:proofErr w:type="gramEnd"/>
      <w:r w:rsidRPr="001F37E6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的本科生（含转专业后进入专业</w:t>
      </w:r>
      <w:proofErr w:type="gramStart"/>
      <w:r w:rsidRPr="001F37E6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类培</w:t>
      </w:r>
      <w:proofErr w:type="gramEnd"/>
      <w:r w:rsidRPr="001F37E6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养的本科生）。已经明确修读专业的本科生不得参与专业分流。</w:t>
      </w:r>
    </w:p>
    <w:p w14:paraId="4C932101" w14:textId="77777777" w:rsidR="001F37E6" w:rsidRPr="001F37E6" w:rsidRDefault="001F37E6" w:rsidP="00662AD6">
      <w:pPr>
        <w:widowControl/>
        <w:shd w:val="clear" w:color="auto" w:fill="FFFFFF"/>
        <w:spacing w:line="360" w:lineRule="atLeast"/>
        <w:ind w:firstLineChars="200" w:firstLine="542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bookmarkStart w:id="0" w:name="_GoBack"/>
      <w:bookmarkEnd w:id="0"/>
      <w:r w:rsidRPr="001F37E6"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t>二、专业分流范围</w:t>
      </w:r>
    </w:p>
    <w:p w14:paraId="43660572" w14:textId="77777777" w:rsidR="001F37E6" w:rsidRPr="001F37E6" w:rsidRDefault="001F37E6" w:rsidP="001F37E6">
      <w:pPr>
        <w:widowControl/>
        <w:shd w:val="clear" w:color="auto" w:fill="FFFFFF"/>
        <w:spacing w:line="360" w:lineRule="atLeast"/>
        <w:ind w:firstLine="645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F37E6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仅限于招生当年对外公布的专业类所属本科专业。学生专业分流时，不得</w:t>
      </w:r>
      <w:proofErr w:type="gramStart"/>
      <w:r w:rsidRPr="001F37E6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选择跨本专业</w:t>
      </w:r>
      <w:proofErr w:type="gramEnd"/>
      <w:r w:rsidRPr="001F37E6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类招生的办学专业。本次专业分流共涉及13个学院，16个专业大类（附件2)。</w:t>
      </w:r>
    </w:p>
    <w:p w14:paraId="3BEBB756" w14:textId="77777777" w:rsidR="001F37E6" w:rsidRPr="001F37E6" w:rsidRDefault="001F37E6" w:rsidP="001F37E6">
      <w:pPr>
        <w:widowControl/>
        <w:shd w:val="clear" w:color="auto" w:fill="FFFFFF"/>
        <w:spacing w:line="360" w:lineRule="atLeast"/>
        <w:ind w:firstLine="645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F37E6"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t>三、专业分流报名要求</w:t>
      </w:r>
    </w:p>
    <w:p w14:paraId="5CE53EAC" w14:textId="77777777" w:rsidR="001F37E6" w:rsidRPr="001F37E6" w:rsidRDefault="001F37E6" w:rsidP="001F37E6">
      <w:pPr>
        <w:widowControl/>
        <w:shd w:val="clear" w:color="auto" w:fill="FFFFFF"/>
        <w:spacing w:line="360" w:lineRule="atLeast"/>
        <w:ind w:firstLine="645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F37E6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详见相关学院网站。</w:t>
      </w:r>
    </w:p>
    <w:p w14:paraId="61A243EB" w14:textId="77777777" w:rsidR="001F37E6" w:rsidRPr="001F37E6" w:rsidRDefault="001F37E6" w:rsidP="001F37E6">
      <w:pPr>
        <w:widowControl/>
        <w:shd w:val="clear" w:color="auto" w:fill="FFFFFF"/>
        <w:spacing w:line="360" w:lineRule="atLeast"/>
        <w:ind w:firstLine="645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F37E6"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t>四、专业分流工作时间安排</w:t>
      </w:r>
    </w:p>
    <w:p w14:paraId="29147CBE" w14:textId="77777777" w:rsidR="001F37E6" w:rsidRPr="001F37E6" w:rsidRDefault="001F37E6" w:rsidP="001F37E6">
      <w:pPr>
        <w:widowControl/>
        <w:shd w:val="clear" w:color="auto" w:fill="FFFFFF"/>
        <w:spacing w:line="360" w:lineRule="atLeast"/>
        <w:ind w:firstLine="645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F37E6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（一）学生分流意愿调研（10月17日17点--20日17点）</w:t>
      </w:r>
    </w:p>
    <w:p w14:paraId="12024DDB" w14:textId="77777777" w:rsidR="001F37E6" w:rsidRPr="001F37E6" w:rsidRDefault="001F37E6" w:rsidP="001F37E6">
      <w:pPr>
        <w:widowControl/>
        <w:shd w:val="clear" w:color="auto" w:fill="FFFFFF"/>
        <w:spacing w:line="360" w:lineRule="atLeast"/>
        <w:ind w:firstLine="645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F37E6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学生登陆综合教务系统，根据自己的兴趣爱好、职业规划以及自身实际情况填写志愿，具体报名流程可参照附件3。</w:t>
      </w:r>
    </w:p>
    <w:p w14:paraId="7D71934F" w14:textId="77777777" w:rsidR="001F37E6" w:rsidRPr="001F37E6" w:rsidRDefault="001F37E6" w:rsidP="001F37E6">
      <w:pPr>
        <w:widowControl/>
        <w:shd w:val="clear" w:color="auto" w:fill="FFFFFF"/>
        <w:spacing w:line="360" w:lineRule="atLeast"/>
        <w:ind w:firstLine="645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F37E6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（二）学校公布分流计划（10月23日之前）</w:t>
      </w:r>
    </w:p>
    <w:p w14:paraId="092D4C37" w14:textId="77777777" w:rsidR="001F37E6" w:rsidRPr="001F37E6" w:rsidRDefault="001F37E6" w:rsidP="001F37E6">
      <w:pPr>
        <w:widowControl/>
        <w:shd w:val="clear" w:color="auto" w:fill="FFFFFF"/>
        <w:spacing w:line="360" w:lineRule="atLeast"/>
        <w:ind w:firstLine="645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F37E6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lastRenderedPageBreak/>
        <w:t>学校根据学院上报的专业分流计划，结合学生志愿填报情况，公布今年的专业分流方案。</w:t>
      </w:r>
    </w:p>
    <w:p w14:paraId="29D1A00A" w14:textId="77777777" w:rsidR="001F37E6" w:rsidRPr="001F37E6" w:rsidRDefault="001F37E6" w:rsidP="001F37E6">
      <w:pPr>
        <w:widowControl/>
        <w:shd w:val="clear" w:color="auto" w:fill="FFFFFF"/>
        <w:spacing w:line="360" w:lineRule="atLeast"/>
        <w:ind w:firstLine="645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F37E6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（三）学生网上报名（10月24日15点--26日17点）</w:t>
      </w:r>
    </w:p>
    <w:p w14:paraId="69F5731A" w14:textId="77777777" w:rsidR="001F37E6" w:rsidRPr="001F37E6" w:rsidRDefault="001F37E6" w:rsidP="001F37E6">
      <w:pPr>
        <w:widowControl/>
        <w:shd w:val="clear" w:color="auto" w:fill="FFFFFF"/>
        <w:spacing w:line="360" w:lineRule="atLeast"/>
        <w:ind w:firstLine="645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F37E6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学生登陆综合教务系统，完成正式报名。具体报名流程可参照附件3。</w:t>
      </w:r>
    </w:p>
    <w:p w14:paraId="084D93A0" w14:textId="77777777" w:rsidR="001F37E6" w:rsidRPr="001F37E6" w:rsidRDefault="001F37E6" w:rsidP="001F37E6">
      <w:pPr>
        <w:widowControl/>
        <w:shd w:val="clear" w:color="auto" w:fill="FFFFFF"/>
        <w:spacing w:line="360" w:lineRule="atLeast"/>
        <w:ind w:firstLine="645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F37E6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（四）学院进行综合考核并公示（10月27日--11月2日）</w:t>
      </w:r>
    </w:p>
    <w:p w14:paraId="2325192C" w14:textId="77777777" w:rsidR="001F37E6" w:rsidRPr="001F37E6" w:rsidRDefault="001F37E6" w:rsidP="001F37E6">
      <w:pPr>
        <w:widowControl/>
        <w:shd w:val="clear" w:color="auto" w:fill="FFFFFF"/>
        <w:spacing w:line="360" w:lineRule="atLeast"/>
        <w:ind w:firstLine="645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F37E6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1.各学院根据学校专业分流文件以及本学院制定的专业分流实施细则，对参加本次专业分流的学生进行综合考核。</w:t>
      </w:r>
      <w:r w:rsidRPr="001F37E6"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t>综合考核中，成绩审核以教务管理系统数据为准。</w:t>
      </w:r>
    </w:p>
    <w:p w14:paraId="614381BA" w14:textId="77777777" w:rsidR="001F37E6" w:rsidRPr="001F37E6" w:rsidRDefault="001F37E6" w:rsidP="001F37E6">
      <w:pPr>
        <w:widowControl/>
        <w:shd w:val="clear" w:color="auto" w:fill="FFFFFF"/>
        <w:spacing w:line="360" w:lineRule="atLeast"/>
        <w:ind w:firstLine="645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F37E6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2.考核结束后将专业分流结果在学院网站主页上进行公示。</w:t>
      </w:r>
    </w:p>
    <w:p w14:paraId="75D4A71E" w14:textId="77777777" w:rsidR="001F37E6" w:rsidRPr="001F37E6" w:rsidRDefault="001F37E6" w:rsidP="001F37E6">
      <w:pPr>
        <w:widowControl/>
        <w:shd w:val="clear" w:color="auto" w:fill="FFFFFF"/>
        <w:spacing w:line="360" w:lineRule="atLeast"/>
        <w:ind w:firstLine="645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F37E6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（五）名单上报教务部（11月3日16点前）</w:t>
      </w:r>
    </w:p>
    <w:p w14:paraId="7A1C0EF9" w14:textId="77777777" w:rsidR="001F37E6" w:rsidRPr="001F37E6" w:rsidRDefault="001F37E6" w:rsidP="001F37E6">
      <w:pPr>
        <w:widowControl/>
        <w:shd w:val="clear" w:color="auto" w:fill="FFFFFF"/>
        <w:spacing w:line="360" w:lineRule="atLeast"/>
        <w:ind w:firstLine="645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F37E6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学院拟录取名单公示无异议后，请将电子版发田天峰、王运达OA邮箱，纸质版签字盖章后交教务部培养办。</w:t>
      </w:r>
    </w:p>
    <w:p w14:paraId="21776803" w14:textId="77777777" w:rsidR="001F37E6" w:rsidRPr="001F37E6" w:rsidRDefault="001F37E6" w:rsidP="001F37E6">
      <w:pPr>
        <w:widowControl/>
        <w:shd w:val="clear" w:color="auto" w:fill="FFFFFF"/>
        <w:spacing w:line="360" w:lineRule="atLeast"/>
        <w:ind w:firstLine="645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F37E6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（六）学校发文（11月10日前）</w:t>
      </w:r>
    </w:p>
    <w:p w14:paraId="7CDDF0CF" w14:textId="77777777" w:rsidR="001F37E6" w:rsidRPr="001F37E6" w:rsidRDefault="001F37E6" w:rsidP="001F37E6">
      <w:pPr>
        <w:widowControl/>
        <w:shd w:val="clear" w:color="auto" w:fill="FFFFFF"/>
        <w:spacing w:line="360" w:lineRule="atLeast"/>
        <w:ind w:firstLine="645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F37E6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经学校审核名单并公示无异议后，发文公布本次专业分流学生名单。</w:t>
      </w:r>
    </w:p>
    <w:p w14:paraId="696C3E77" w14:textId="77777777" w:rsidR="001F37E6" w:rsidRPr="001F37E6" w:rsidRDefault="001F37E6" w:rsidP="001F37E6">
      <w:pPr>
        <w:widowControl/>
        <w:shd w:val="clear" w:color="auto" w:fill="FFFFFF"/>
        <w:spacing w:line="360" w:lineRule="atLeast"/>
        <w:ind w:firstLine="645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F37E6"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t>五、工作要求</w:t>
      </w:r>
    </w:p>
    <w:p w14:paraId="78A55270" w14:textId="77777777" w:rsidR="001F37E6" w:rsidRPr="001F37E6" w:rsidRDefault="001F37E6" w:rsidP="001F37E6">
      <w:pPr>
        <w:widowControl/>
        <w:shd w:val="clear" w:color="auto" w:fill="FFFFFF"/>
        <w:spacing w:line="360" w:lineRule="atLeast"/>
        <w:ind w:firstLine="645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F37E6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（一）各学院必须严格按照学校分流文件及学院分流实施细则，在“公平、公正、公开”原则下，做好此次2022级专业分流咨询、宣导和考核、录取工作。</w:t>
      </w:r>
    </w:p>
    <w:p w14:paraId="79589283" w14:textId="77777777" w:rsidR="001F37E6" w:rsidRPr="001F37E6" w:rsidRDefault="001F37E6" w:rsidP="001F37E6">
      <w:pPr>
        <w:widowControl/>
        <w:shd w:val="clear" w:color="auto" w:fill="FFFFFF"/>
        <w:spacing w:line="360" w:lineRule="atLeast"/>
        <w:ind w:firstLine="645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F37E6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（二）教务部将对此次2022级普通本科生专业分流工作全程监督。如发现违纪违规问题可向教务部培养管理办公室反映。</w:t>
      </w:r>
    </w:p>
    <w:p w14:paraId="55F9A74C" w14:textId="77777777" w:rsidR="001F37E6" w:rsidRPr="001F37E6" w:rsidRDefault="001F37E6" w:rsidP="001F37E6">
      <w:pPr>
        <w:widowControl/>
        <w:shd w:val="clear" w:color="auto" w:fill="FFFFFF"/>
        <w:spacing w:line="360" w:lineRule="atLeas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1F37E6">
        <w:rPr>
          <w:rFonts w:ascii="Calibri" w:eastAsia="仿宋" w:hAnsi="Calibri" w:cs="Calibri"/>
          <w:color w:val="333333"/>
          <w:kern w:val="0"/>
          <w:sz w:val="27"/>
          <w:szCs w:val="27"/>
        </w:rPr>
        <w:lastRenderedPageBreak/>
        <w:t> </w:t>
      </w:r>
      <w:r w:rsidRPr="001F37E6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 xml:space="preserve"> </w:t>
      </w:r>
      <w:r w:rsidRPr="001F37E6">
        <w:rPr>
          <w:rFonts w:ascii="Calibri" w:eastAsia="仿宋" w:hAnsi="Calibri" w:cs="Calibri"/>
          <w:color w:val="333333"/>
          <w:kern w:val="0"/>
          <w:sz w:val="27"/>
          <w:szCs w:val="27"/>
        </w:rPr>
        <w:t> </w:t>
      </w:r>
      <w:r w:rsidRPr="001F37E6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 xml:space="preserve"> 举报、联系电话：88385033(教务部</w:t>
      </w:r>
      <w:proofErr w:type="gramStart"/>
      <w:r w:rsidRPr="001F37E6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培养办</w:t>
      </w:r>
      <w:proofErr w:type="gramEnd"/>
      <w:r w:rsidRPr="001F37E6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)</w:t>
      </w:r>
    </w:p>
    <w:p w14:paraId="2D4F1CCB" w14:textId="77777777" w:rsidR="001F37E6" w:rsidRPr="001F37E6" w:rsidRDefault="001F37E6" w:rsidP="001F37E6">
      <w:pPr>
        <w:widowControl/>
        <w:shd w:val="clear" w:color="auto" w:fill="FFFFFF"/>
        <w:spacing w:line="360" w:lineRule="atLeas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</w:p>
    <w:p w14:paraId="4F106299" w14:textId="77777777" w:rsidR="001F37E6" w:rsidRPr="001F37E6" w:rsidRDefault="001F37E6" w:rsidP="001F37E6">
      <w:pPr>
        <w:widowControl/>
        <w:shd w:val="clear" w:color="auto" w:fill="FFFFFF"/>
        <w:spacing w:after="165" w:line="360" w:lineRule="atLeast"/>
        <w:jc w:val="right"/>
        <w:rPr>
          <w:rFonts w:ascii="仿宋" w:eastAsia="仿宋" w:hAnsi="仿宋" w:cs="宋体"/>
          <w:color w:val="333333"/>
          <w:kern w:val="0"/>
          <w:sz w:val="27"/>
          <w:szCs w:val="27"/>
        </w:rPr>
      </w:pPr>
      <w:r w:rsidRPr="001F37E6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教务部</w:t>
      </w:r>
    </w:p>
    <w:p w14:paraId="42A37308" w14:textId="77777777" w:rsidR="001F37E6" w:rsidRPr="001F37E6" w:rsidRDefault="001F37E6" w:rsidP="001F37E6">
      <w:pPr>
        <w:widowControl/>
        <w:shd w:val="clear" w:color="auto" w:fill="FFFFFF"/>
        <w:spacing w:after="165" w:line="360" w:lineRule="atLeast"/>
        <w:jc w:val="right"/>
        <w:rPr>
          <w:rFonts w:ascii="仿宋" w:eastAsia="仿宋" w:hAnsi="仿宋" w:cs="宋体"/>
          <w:color w:val="333333"/>
          <w:kern w:val="0"/>
          <w:sz w:val="27"/>
          <w:szCs w:val="27"/>
        </w:rPr>
      </w:pPr>
      <w:r w:rsidRPr="001F37E6">
        <w:rPr>
          <w:rFonts w:ascii="仿宋" w:eastAsia="仿宋" w:hAnsi="仿宋" w:cs="宋体" w:hint="eastAsia"/>
          <w:color w:val="333333"/>
          <w:kern w:val="0"/>
          <w:sz w:val="27"/>
          <w:szCs w:val="27"/>
        </w:rPr>
        <w:t>2023年10月17日</w:t>
      </w:r>
    </w:p>
    <w:p w14:paraId="1402B6EF" w14:textId="77777777" w:rsidR="006F46F1" w:rsidRDefault="006F46F1"/>
    <w:sectPr w:rsidR="006F4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D21B9" w14:textId="77777777" w:rsidR="00312BF0" w:rsidRDefault="00312BF0" w:rsidP="001F37E6">
      <w:r>
        <w:separator/>
      </w:r>
    </w:p>
  </w:endnote>
  <w:endnote w:type="continuationSeparator" w:id="0">
    <w:p w14:paraId="62DB9D68" w14:textId="77777777" w:rsidR="00312BF0" w:rsidRDefault="00312BF0" w:rsidP="001F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107EF" w14:textId="77777777" w:rsidR="00312BF0" w:rsidRDefault="00312BF0" w:rsidP="001F37E6">
      <w:r>
        <w:separator/>
      </w:r>
    </w:p>
  </w:footnote>
  <w:footnote w:type="continuationSeparator" w:id="0">
    <w:p w14:paraId="2F7FDD5B" w14:textId="77777777" w:rsidR="00312BF0" w:rsidRDefault="00312BF0" w:rsidP="001F3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16"/>
    <w:rsid w:val="001F37E6"/>
    <w:rsid w:val="00303216"/>
    <w:rsid w:val="00312BF0"/>
    <w:rsid w:val="00662AD6"/>
    <w:rsid w:val="006F46F1"/>
    <w:rsid w:val="00A5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8686C"/>
  <w15:chartTrackingRefBased/>
  <w15:docId w15:val="{43B07413-D9E6-4C6C-B6E2-BCE92CD2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37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3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37E6"/>
    <w:rPr>
      <w:sz w:val="18"/>
      <w:szCs w:val="18"/>
    </w:rPr>
  </w:style>
  <w:style w:type="character" w:styleId="a7">
    <w:name w:val="Strong"/>
    <w:basedOn w:val="a0"/>
    <w:uiPriority w:val="22"/>
    <w:qFormat/>
    <w:rsid w:val="001F37E6"/>
    <w:rPr>
      <w:b/>
      <w:bCs/>
    </w:rPr>
  </w:style>
  <w:style w:type="character" w:styleId="a8">
    <w:name w:val="Hyperlink"/>
    <w:basedOn w:val="a0"/>
    <w:uiPriority w:val="99"/>
    <w:semiHidden/>
    <w:unhideWhenUsed/>
    <w:rsid w:val="001F3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李敏</dc:creator>
  <cp:keywords/>
  <dc:description/>
  <cp:lastModifiedBy>李敏</cp:lastModifiedBy>
  <cp:revision>3</cp:revision>
  <dcterms:created xsi:type="dcterms:W3CDTF">2023-10-17T08:55:00Z</dcterms:created>
  <dcterms:modified xsi:type="dcterms:W3CDTF">2023-10-18T06:30:00Z</dcterms:modified>
</cp:coreProperties>
</file>